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5E" w:rsidRPr="00F5285E" w:rsidRDefault="00F5285E" w:rsidP="00F5285E">
      <w:pPr>
        <w:rPr>
          <w:b/>
          <w:sz w:val="28"/>
          <w:szCs w:val="28"/>
        </w:rPr>
      </w:pPr>
    </w:p>
    <w:p w:rsidR="00F5285E" w:rsidRDefault="00F5285E" w:rsidP="00F5285E">
      <w:pPr>
        <w:jc w:val="center"/>
        <w:rPr>
          <w:b/>
          <w:sz w:val="56"/>
          <w:szCs w:val="56"/>
        </w:rPr>
      </w:pPr>
      <w:r w:rsidRPr="00F5285E">
        <w:rPr>
          <w:b/>
          <w:sz w:val="56"/>
          <w:szCs w:val="56"/>
        </w:rPr>
        <w:t>Fox Hollies School</w:t>
      </w:r>
    </w:p>
    <w:p w:rsidR="00F5285E" w:rsidRPr="00F5285E" w:rsidRDefault="00F5285E" w:rsidP="00F5285E">
      <w:pPr>
        <w:jc w:val="center"/>
        <w:rPr>
          <w:b/>
          <w:sz w:val="56"/>
          <w:szCs w:val="56"/>
        </w:rPr>
      </w:pPr>
    </w:p>
    <w:p w:rsidR="00F5285E" w:rsidRPr="00F5285E" w:rsidRDefault="00F5285E" w:rsidP="00F5285E">
      <w:pPr>
        <w:jc w:val="center"/>
        <w:rPr>
          <w:sz w:val="56"/>
          <w:szCs w:val="56"/>
        </w:rPr>
      </w:pPr>
      <w:r w:rsidRPr="00F5285E">
        <w:rPr>
          <w:b/>
          <w:sz w:val="56"/>
          <w:szCs w:val="56"/>
        </w:rPr>
        <w:t>Admissions Procedure</w:t>
      </w:r>
    </w:p>
    <w:p w:rsidR="00F5285E" w:rsidRPr="00F5285E" w:rsidRDefault="00F5285E" w:rsidP="00F5285E">
      <w:pPr>
        <w:rPr>
          <w:sz w:val="28"/>
          <w:szCs w:val="28"/>
        </w:rPr>
      </w:pPr>
    </w:p>
    <w:p w:rsidR="00F5285E" w:rsidRPr="00F5285E" w:rsidRDefault="00F5285E" w:rsidP="00F5285E">
      <w:pPr>
        <w:jc w:val="center"/>
        <w:rPr>
          <w:sz w:val="28"/>
          <w:szCs w:val="28"/>
        </w:rPr>
      </w:pPr>
      <w:r w:rsidRPr="00F5285E">
        <w:rPr>
          <w:noProof/>
          <w:sz w:val="28"/>
          <w:szCs w:val="28"/>
          <w:lang w:eastAsia="en-GB"/>
        </w:rPr>
        <w:drawing>
          <wp:inline distT="0" distB="0" distL="0" distR="0">
            <wp:extent cx="2582545" cy="2743200"/>
            <wp:effectExtent l="38100" t="38100" r="46355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7432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6C2B" w:rsidRPr="002C410C" w:rsidRDefault="006E6C2B" w:rsidP="006E6C2B">
      <w:pPr>
        <w:jc w:val="center"/>
        <w:rPr>
          <w:sz w:val="24"/>
          <w:szCs w:val="24"/>
        </w:rPr>
      </w:pPr>
      <w:r w:rsidRPr="002C410C">
        <w:rPr>
          <w:sz w:val="24"/>
          <w:szCs w:val="24"/>
        </w:rPr>
        <w:t>Procedures adopted by the Governing Board:</w:t>
      </w:r>
    </w:p>
    <w:p w:rsidR="00F5285E" w:rsidRPr="002C410C" w:rsidRDefault="00892072" w:rsidP="00F528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Summer 2022</w:t>
      </w:r>
    </w:p>
    <w:p w:rsidR="00F5285E" w:rsidRDefault="00892072" w:rsidP="00F528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 be reviewed Summer 2023</w:t>
      </w:r>
      <w:bookmarkStart w:id="0" w:name="_GoBack"/>
      <w:bookmarkEnd w:id="0"/>
    </w:p>
    <w:p w:rsidR="002C410C" w:rsidRPr="002C410C" w:rsidRDefault="002C410C" w:rsidP="002C410C">
      <w:r w:rsidRPr="002C410C">
        <w:t>Please also visit the LA local offer website</w:t>
      </w:r>
    </w:p>
    <w:p w:rsidR="002C410C" w:rsidRPr="002C410C" w:rsidRDefault="002C410C" w:rsidP="002C410C">
      <w:pPr>
        <w:rPr>
          <w:color w:val="00B050"/>
        </w:rPr>
      </w:pPr>
      <w:r w:rsidRPr="002C410C">
        <w:rPr>
          <w:color w:val="00B050"/>
        </w:rPr>
        <w:t>https://www.localofferbirmingham.co.uk/education-specialist-support-and-provision/specialist-provision/</w:t>
      </w:r>
    </w:p>
    <w:p w:rsidR="002C410C" w:rsidRPr="002C410C" w:rsidRDefault="002C410C" w:rsidP="002C410C">
      <w:r w:rsidRPr="002C410C">
        <w:t>And the local offer section of our school website</w:t>
      </w:r>
    </w:p>
    <w:p w:rsidR="002C410C" w:rsidRDefault="00892072" w:rsidP="002C410C">
      <w:pPr>
        <w:rPr>
          <w:color w:val="00B050"/>
        </w:rPr>
      </w:pPr>
      <w:hyperlink r:id="rId5" w:history="1">
        <w:r w:rsidR="002C410C" w:rsidRPr="002C410C">
          <w:rPr>
            <w:rStyle w:val="Hyperlink"/>
            <w:color w:val="00B050"/>
          </w:rPr>
          <w:t>https://www.foxhollies.bham.sch.uk/</w:t>
        </w:r>
      </w:hyperlink>
    </w:p>
    <w:p w:rsidR="002C410C" w:rsidRDefault="002C410C" w:rsidP="002C410C">
      <w:pPr>
        <w:rPr>
          <w:color w:val="00B050"/>
        </w:rPr>
      </w:pPr>
    </w:p>
    <w:p w:rsidR="006E6C2B" w:rsidRDefault="006E6C2B" w:rsidP="00F5285E">
      <w:pPr>
        <w:rPr>
          <w:sz w:val="24"/>
          <w:szCs w:val="24"/>
        </w:rPr>
      </w:pPr>
    </w:p>
    <w:p w:rsidR="006E6C2B" w:rsidRDefault="006E6C2B" w:rsidP="00F5285E">
      <w:pPr>
        <w:rPr>
          <w:sz w:val="24"/>
          <w:szCs w:val="24"/>
        </w:rPr>
      </w:pPr>
    </w:p>
    <w:p w:rsidR="006E6C2B" w:rsidRDefault="006E6C2B" w:rsidP="00F5285E">
      <w:pPr>
        <w:rPr>
          <w:sz w:val="24"/>
          <w:szCs w:val="24"/>
        </w:rPr>
      </w:pPr>
    </w:p>
    <w:p w:rsidR="00D45103" w:rsidRPr="002C410C" w:rsidRDefault="00D45103" w:rsidP="00F5285E">
      <w:pPr>
        <w:rPr>
          <w:b/>
          <w:sz w:val="24"/>
          <w:szCs w:val="24"/>
        </w:rPr>
      </w:pPr>
      <w:r w:rsidRPr="002C410C">
        <w:rPr>
          <w:b/>
          <w:sz w:val="24"/>
          <w:szCs w:val="24"/>
        </w:rPr>
        <w:t>Admissions Procedure</w:t>
      </w:r>
    </w:p>
    <w:p w:rsidR="008259B5" w:rsidRPr="002C410C" w:rsidRDefault="00D45103" w:rsidP="00D45103">
      <w:pPr>
        <w:rPr>
          <w:sz w:val="24"/>
          <w:szCs w:val="24"/>
        </w:rPr>
      </w:pPr>
      <w:r w:rsidRPr="002C410C">
        <w:rPr>
          <w:sz w:val="24"/>
          <w:szCs w:val="24"/>
        </w:rPr>
        <w:t xml:space="preserve">Students seeking a place at Fox Hollies School will </w:t>
      </w:r>
      <w:r w:rsidR="008259B5" w:rsidRPr="002C410C">
        <w:rPr>
          <w:sz w:val="24"/>
          <w:szCs w:val="24"/>
        </w:rPr>
        <w:t>have an Education Health</w:t>
      </w:r>
      <w:r w:rsidR="00153EBF" w:rsidRPr="002C410C">
        <w:rPr>
          <w:sz w:val="24"/>
          <w:szCs w:val="24"/>
        </w:rPr>
        <w:t xml:space="preserve"> and</w:t>
      </w:r>
      <w:r w:rsidR="008259B5" w:rsidRPr="002C410C">
        <w:rPr>
          <w:sz w:val="24"/>
          <w:szCs w:val="24"/>
        </w:rPr>
        <w:t xml:space="preserve"> Care Plan </w:t>
      </w:r>
      <w:r w:rsidR="0039444C" w:rsidRPr="002C410C">
        <w:rPr>
          <w:sz w:val="24"/>
          <w:szCs w:val="24"/>
        </w:rPr>
        <w:t xml:space="preserve">(EHCP) </w:t>
      </w:r>
      <w:r w:rsidR="008259B5" w:rsidRPr="002C410C">
        <w:rPr>
          <w:sz w:val="24"/>
          <w:szCs w:val="24"/>
        </w:rPr>
        <w:t>and be</w:t>
      </w:r>
      <w:r w:rsidRPr="002C410C">
        <w:rPr>
          <w:sz w:val="24"/>
          <w:szCs w:val="24"/>
        </w:rPr>
        <w:t xml:space="preserve"> identified as having Severe Learning </w:t>
      </w:r>
      <w:r w:rsidR="008259B5" w:rsidRPr="002C410C">
        <w:rPr>
          <w:sz w:val="24"/>
          <w:szCs w:val="24"/>
        </w:rPr>
        <w:t>Difficulties</w:t>
      </w:r>
      <w:r w:rsidR="00153EBF" w:rsidRPr="002C410C">
        <w:rPr>
          <w:sz w:val="24"/>
          <w:szCs w:val="24"/>
        </w:rPr>
        <w:t>.</w:t>
      </w:r>
    </w:p>
    <w:p w:rsidR="00D45103" w:rsidRPr="002C410C" w:rsidRDefault="008259B5" w:rsidP="00D45103">
      <w:pPr>
        <w:rPr>
          <w:sz w:val="24"/>
          <w:szCs w:val="24"/>
        </w:rPr>
      </w:pPr>
      <w:r w:rsidRPr="002C410C">
        <w:rPr>
          <w:sz w:val="24"/>
          <w:szCs w:val="24"/>
        </w:rPr>
        <w:t>If a parent or carer feel</w:t>
      </w:r>
      <w:r w:rsidR="0039444C" w:rsidRPr="002C410C">
        <w:rPr>
          <w:sz w:val="24"/>
          <w:szCs w:val="24"/>
        </w:rPr>
        <w:t>s</w:t>
      </w:r>
      <w:r w:rsidRPr="002C410C">
        <w:rPr>
          <w:sz w:val="24"/>
          <w:szCs w:val="24"/>
        </w:rPr>
        <w:t xml:space="preserve"> that their child would need a Special School placement</w:t>
      </w:r>
      <w:r w:rsidR="0039444C" w:rsidRPr="002C410C">
        <w:rPr>
          <w:sz w:val="24"/>
          <w:szCs w:val="24"/>
        </w:rPr>
        <w:t xml:space="preserve"> at Fox Hollies </w:t>
      </w:r>
      <w:r w:rsidRPr="002C410C">
        <w:rPr>
          <w:sz w:val="24"/>
          <w:szCs w:val="24"/>
        </w:rPr>
        <w:t>this should be discussed with</w:t>
      </w:r>
      <w:r w:rsidR="0039444C" w:rsidRPr="002C410C">
        <w:rPr>
          <w:sz w:val="24"/>
          <w:szCs w:val="24"/>
        </w:rPr>
        <w:t xml:space="preserve"> the</w:t>
      </w:r>
      <w:r w:rsidRPr="002C410C">
        <w:rPr>
          <w:sz w:val="24"/>
          <w:szCs w:val="24"/>
        </w:rPr>
        <w:t xml:space="preserve"> Special Educational Needs Co-ordinator (</w:t>
      </w:r>
      <w:proofErr w:type="spellStart"/>
      <w:r w:rsidRPr="002C410C">
        <w:rPr>
          <w:sz w:val="24"/>
          <w:szCs w:val="24"/>
        </w:rPr>
        <w:t>SENCo</w:t>
      </w:r>
      <w:proofErr w:type="spellEnd"/>
      <w:r w:rsidRPr="002C410C">
        <w:rPr>
          <w:sz w:val="24"/>
          <w:szCs w:val="24"/>
        </w:rPr>
        <w:t xml:space="preserve">) at the </w:t>
      </w:r>
      <w:r w:rsidR="0039444C" w:rsidRPr="002C410C">
        <w:rPr>
          <w:sz w:val="24"/>
          <w:szCs w:val="24"/>
        </w:rPr>
        <w:t xml:space="preserve">child’s school or setting who will </w:t>
      </w:r>
      <w:r w:rsidRPr="002C410C">
        <w:rPr>
          <w:sz w:val="24"/>
          <w:szCs w:val="24"/>
        </w:rPr>
        <w:t>be able to give more information regarding suitability and application.</w:t>
      </w:r>
    </w:p>
    <w:p w:rsidR="00556BB0" w:rsidRPr="002C410C" w:rsidRDefault="008259B5" w:rsidP="00D45103">
      <w:pPr>
        <w:rPr>
          <w:sz w:val="24"/>
          <w:szCs w:val="24"/>
        </w:rPr>
      </w:pPr>
      <w:r w:rsidRPr="002C410C">
        <w:rPr>
          <w:sz w:val="24"/>
          <w:szCs w:val="24"/>
        </w:rPr>
        <w:t>The</w:t>
      </w:r>
      <w:r w:rsidR="00D45103" w:rsidRPr="002C410C">
        <w:rPr>
          <w:sz w:val="24"/>
          <w:szCs w:val="24"/>
        </w:rPr>
        <w:t xml:space="preserve"> Local Authority </w:t>
      </w:r>
      <w:r w:rsidR="0039444C" w:rsidRPr="002C410C">
        <w:rPr>
          <w:sz w:val="24"/>
          <w:szCs w:val="24"/>
        </w:rPr>
        <w:t xml:space="preserve">(LA) </w:t>
      </w:r>
      <w:r w:rsidR="00D45103" w:rsidRPr="002C410C">
        <w:rPr>
          <w:sz w:val="24"/>
          <w:szCs w:val="24"/>
        </w:rPr>
        <w:t>is the Admissions Au</w:t>
      </w:r>
      <w:r w:rsidR="0039444C" w:rsidRPr="002C410C">
        <w:rPr>
          <w:sz w:val="24"/>
          <w:szCs w:val="24"/>
        </w:rPr>
        <w:t xml:space="preserve">thority for all Special Schools. Once a school has been named on the EHCP paperwork, </w:t>
      </w:r>
      <w:r w:rsidR="00556BB0" w:rsidRPr="002C410C">
        <w:rPr>
          <w:sz w:val="24"/>
          <w:szCs w:val="24"/>
        </w:rPr>
        <w:t>the LA will contact the school and send</w:t>
      </w:r>
      <w:r w:rsidR="007E665A" w:rsidRPr="002C410C">
        <w:rPr>
          <w:sz w:val="24"/>
          <w:szCs w:val="24"/>
        </w:rPr>
        <w:t xml:space="preserve"> over the EHCP and any accompanying</w:t>
      </w:r>
      <w:r w:rsidR="00556BB0" w:rsidRPr="002C410C">
        <w:rPr>
          <w:sz w:val="24"/>
          <w:szCs w:val="24"/>
        </w:rPr>
        <w:t xml:space="preserve"> paperwork</w:t>
      </w:r>
      <w:r w:rsidR="007E665A" w:rsidRPr="002C410C">
        <w:rPr>
          <w:sz w:val="24"/>
          <w:szCs w:val="24"/>
        </w:rPr>
        <w:t xml:space="preserve"> for the student referred. </w:t>
      </w:r>
    </w:p>
    <w:p w:rsidR="00D45103" w:rsidRPr="002C410C" w:rsidRDefault="00D45103" w:rsidP="00D45103">
      <w:pPr>
        <w:rPr>
          <w:sz w:val="24"/>
          <w:szCs w:val="24"/>
        </w:rPr>
      </w:pPr>
    </w:p>
    <w:p w:rsidR="00D45103" w:rsidRPr="002C410C" w:rsidRDefault="0039444C" w:rsidP="00D45103">
      <w:pPr>
        <w:rPr>
          <w:b/>
          <w:sz w:val="24"/>
          <w:szCs w:val="24"/>
        </w:rPr>
      </w:pPr>
      <w:r w:rsidRPr="002C410C">
        <w:rPr>
          <w:b/>
          <w:sz w:val="24"/>
          <w:szCs w:val="24"/>
        </w:rPr>
        <w:t xml:space="preserve">Fox Hollies school procedure </w:t>
      </w:r>
      <w:r w:rsidR="002C410C">
        <w:rPr>
          <w:b/>
          <w:sz w:val="24"/>
          <w:szCs w:val="24"/>
        </w:rPr>
        <w:t>for the admission of students</w:t>
      </w:r>
    </w:p>
    <w:p w:rsidR="008259B5" w:rsidRPr="002C410C" w:rsidRDefault="00D45103" w:rsidP="00D45103">
      <w:pPr>
        <w:rPr>
          <w:sz w:val="24"/>
          <w:szCs w:val="24"/>
        </w:rPr>
      </w:pPr>
      <w:r w:rsidRPr="002C410C">
        <w:rPr>
          <w:sz w:val="24"/>
          <w:szCs w:val="24"/>
        </w:rPr>
        <w:t>The Head Teacher</w:t>
      </w:r>
      <w:r w:rsidR="008259B5" w:rsidRPr="002C410C">
        <w:rPr>
          <w:sz w:val="24"/>
          <w:szCs w:val="24"/>
        </w:rPr>
        <w:t xml:space="preserve"> (delegated by Governors)</w:t>
      </w:r>
      <w:r w:rsidRPr="002C410C">
        <w:rPr>
          <w:sz w:val="24"/>
          <w:szCs w:val="24"/>
        </w:rPr>
        <w:t xml:space="preserve"> reads the paperwork and assesses the suitability of placement at </w:t>
      </w:r>
      <w:r w:rsidR="008259B5" w:rsidRPr="002C410C">
        <w:rPr>
          <w:sz w:val="24"/>
          <w:szCs w:val="24"/>
        </w:rPr>
        <w:t xml:space="preserve">Fox Hollies </w:t>
      </w:r>
    </w:p>
    <w:p w:rsidR="00D45103" w:rsidRPr="002C410C" w:rsidRDefault="00D45103" w:rsidP="008259B5">
      <w:pPr>
        <w:rPr>
          <w:sz w:val="24"/>
          <w:szCs w:val="24"/>
        </w:rPr>
      </w:pPr>
      <w:r w:rsidRPr="002C410C">
        <w:rPr>
          <w:sz w:val="24"/>
          <w:szCs w:val="24"/>
        </w:rPr>
        <w:t xml:space="preserve">If the placement is likely to be suitable and further information is </w:t>
      </w:r>
      <w:r w:rsidR="00892072" w:rsidRPr="002C410C">
        <w:rPr>
          <w:sz w:val="24"/>
          <w:szCs w:val="24"/>
        </w:rPr>
        <w:t>require</w:t>
      </w:r>
      <w:r w:rsidR="00892072">
        <w:rPr>
          <w:sz w:val="24"/>
          <w:szCs w:val="24"/>
        </w:rPr>
        <w:t>d,</w:t>
      </w:r>
      <w:r w:rsidR="0039444C" w:rsidRPr="002C410C">
        <w:rPr>
          <w:sz w:val="24"/>
          <w:szCs w:val="24"/>
        </w:rPr>
        <w:t xml:space="preserve"> </w:t>
      </w:r>
      <w:r w:rsidR="008259B5" w:rsidRPr="002C410C">
        <w:rPr>
          <w:sz w:val="24"/>
          <w:szCs w:val="24"/>
        </w:rPr>
        <w:t>we w</w:t>
      </w:r>
      <w:r w:rsidR="002C410C" w:rsidRPr="002C410C">
        <w:rPr>
          <w:sz w:val="24"/>
          <w:szCs w:val="24"/>
        </w:rPr>
        <w:t>ill</w:t>
      </w:r>
      <w:r w:rsidR="008259B5" w:rsidRPr="002C410C">
        <w:rPr>
          <w:sz w:val="24"/>
          <w:szCs w:val="24"/>
        </w:rPr>
        <w:t xml:space="preserve"> arrange to visit the student in their current setting</w:t>
      </w:r>
    </w:p>
    <w:p w:rsidR="00D45103" w:rsidRPr="002C410C" w:rsidRDefault="008259B5" w:rsidP="00D45103">
      <w:pPr>
        <w:rPr>
          <w:sz w:val="24"/>
          <w:szCs w:val="24"/>
        </w:rPr>
      </w:pPr>
      <w:r w:rsidRPr="002C410C">
        <w:rPr>
          <w:sz w:val="24"/>
          <w:szCs w:val="24"/>
        </w:rPr>
        <w:t xml:space="preserve">Once a decision is made as to whether </w:t>
      </w:r>
      <w:r w:rsidR="0039444C" w:rsidRPr="002C410C">
        <w:rPr>
          <w:sz w:val="24"/>
          <w:szCs w:val="24"/>
        </w:rPr>
        <w:t xml:space="preserve">the school feels </w:t>
      </w:r>
      <w:r w:rsidRPr="002C410C">
        <w:rPr>
          <w:sz w:val="24"/>
          <w:szCs w:val="24"/>
        </w:rPr>
        <w:t xml:space="preserve">it would be an appropriate placement and could meet </w:t>
      </w:r>
      <w:r w:rsidR="002C410C" w:rsidRPr="002C410C">
        <w:rPr>
          <w:sz w:val="24"/>
          <w:szCs w:val="24"/>
        </w:rPr>
        <w:t xml:space="preserve">the student’s </w:t>
      </w:r>
      <w:r w:rsidRPr="002C410C">
        <w:rPr>
          <w:sz w:val="24"/>
          <w:szCs w:val="24"/>
        </w:rPr>
        <w:t>need</w:t>
      </w:r>
      <w:r w:rsidR="002C410C" w:rsidRPr="002C410C">
        <w:rPr>
          <w:sz w:val="24"/>
          <w:szCs w:val="24"/>
        </w:rPr>
        <w:t>,</w:t>
      </w:r>
      <w:r w:rsidRPr="002C410C">
        <w:rPr>
          <w:sz w:val="24"/>
          <w:szCs w:val="24"/>
        </w:rPr>
        <w:t xml:space="preserve"> a response </w:t>
      </w:r>
      <w:r w:rsidR="00D45103" w:rsidRPr="002C410C">
        <w:rPr>
          <w:sz w:val="24"/>
          <w:szCs w:val="24"/>
        </w:rPr>
        <w:t>is sent back to the L</w:t>
      </w:r>
      <w:r w:rsidRPr="002C410C">
        <w:rPr>
          <w:sz w:val="24"/>
          <w:szCs w:val="24"/>
        </w:rPr>
        <w:t>A to say whether</w:t>
      </w:r>
      <w:r w:rsidR="002C410C" w:rsidRPr="002C410C">
        <w:rPr>
          <w:sz w:val="24"/>
          <w:szCs w:val="24"/>
        </w:rPr>
        <w:t xml:space="preserve"> or not</w:t>
      </w:r>
      <w:r w:rsidRPr="002C410C">
        <w:rPr>
          <w:sz w:val="24"/>
          <w:szCs w:val="24"/>
        </w:rPr>
        <w:t xml:space="preserve"> the school is </w:t>
      </w:r>
      <w:r w:rsidR="00D45103" w:rsidRPr="002C410C">
        <w:rPr>
          <w:sz w:val="24"/>
          <w:szCs w:val="24"/>
        </w:rPr>
        <w:t xml:space="preserve">able to offer a </w:t>
      </w:r>
      <w:r w:rsidR="002C410C" w:rsidRPr="002C410C">
        <w:rPr>
          <w:sz w:val="24"/>
          <w:szCs w:val="24"/>
        </w:rPr>
        <w:t>place.</w:t>
      </w:r>
    </w:p>
    <w:p w:rsidR="00D45103" w:rsidRPr="002C410C" w:rsidRDefault="00D45103" w:rsidP="00D45103">
      <w:pPr>
        <w:rPr>
          <w:sz w:val="24"/>
          <w:szCs w:val="24"/>
        </w:rPr>
      </w:pPr>
      <w:r w:rsidRPr="002C410C">
        <w:rPr>
          <w:sz w:val="24"/>
          <w:szCs w:val="24"/>
        </w:rPr>
        <w:t xml:space="preserve">Places are only offered if there is </w:t>
      </w:r>
      <w:r w:rsidR="002C410C" w:rsidRPr="002C410C">
        <w:rPr>
          <w:sz w:val="24"/>
          <w:szCs w:val="24"/>
        </w:rPr>
        <w:t xml:space="preserve">physical capacity within the appropriate age group, learning pathway and within </w:t>
      </w:r>
      <w:r w:rsidR="0039444C" w:rsidRPr="002C410C">
        <w:rPr>
          <w:sz w:val="24"/>
          <w:szCs w:val="24"/>
        </w:rPr>
        <w:t>commissioned numbers</w:t>
      </w:r>
      <w:r w:rsidR="002C410C" w:rsidRPr="002C410C">
        <w:rPr>
          <w:sz w:val="24"/>
          <w:szCs w:val="24"/>
        </w:rPr>
        <w:t xml:space="preserve"> as agreed with the LA</w:t>
      </w:r>
      <w:r w:rsidR="0039444C" w:rsidRPr="002C410C">
        <w:rPr>
          <w:sz w:val="24"/>
          <w:szCs w:val="24"/>
        </w:rPr>
        <w:t xml:space="preserve">. </w:t>
      </w:r>
    </w:p>
    <w:p w:rsidR="0039444C" w:rsidRPr="002C410C" w:rsidRDefault="0039444C" w:rsidP="00D45103">
      <w:pPr>
        <w:rPr>
          <w:sz w:val="24"/>
          <w:szCs w:val="24"/>
        </w:rPr>
      </w:pPr>
      <w:r w:rsidRPr="002C410C">
        <w:rPr>
          <w:sz w:val="24"/>
          <w:szCs w:val="24"/>
        </w:rPr>
        <w:t xml:space="preserve">If parents haven’t </w:t>
      </w:r>
      <w:r w:rsidR="002C410C" w:rsidRPr="002C410C">
        <w:rPr>
          <w:sz w:val="24"/>
          <w:szCs w:val="24"/>
        </w:rPr>
        <w:t>previously visited the school,</w:t>
      </w:r>
      <w:r w:rsidRPr="002C410C">
        <w:rPr>
          <w:sz w:val="24"/>
          <w:szCs w:val="24"/>
        </w:rPr>
        <w:t xml:space="preserve"> we would invite them in to school for a visit. </w:t>
      </w:r>
    </w:p>
    <w:p w:rsidR="0039444C" w:rsidRPr="002C410C" w:rsidRDefault="0039444C" w:rsidP="00D45103">
      <w:pPr>
        <w:rPr>
          <w:sz w:val="24"/>
          <w:szCs w:val="24"/>
        </w:rPr>
      </w:pPr>
      <w:r w:rsidRPr="002C410C">
        <w:rPr>
          <w:sz w:val="24"/>
          <w:szCs w:val="24"/>
        </w:rPr>
        <w:t xml:space="preserve">The formal offer of a place will come via the LA and once school are notified we will </w:t>
      </w:r>
      <w:r w:rsidR="002C410C" w:rsidRPr="002C410C">
        <w:rPr>
          <w:sz w:val="24"/>
          <w:szCs w:val="24"/>
        </w:rPr>
        <w:t xml:space="preserve">contact </w:t>
      </w:r>
      <w:r w:rsidRPr="002C410C">
        <w:rPr>
          <w:sz w:val="24"/>
          <w:szCs w:val="24"/>
        </w:rPr>
        <w:t xml:space="preserve">parents and carers to complete </w:t>
      </w:r>
      <w:r w:rsidR="00D45103" w:rsidRPr="002C410C">
        <w:rPr>
          <w:sz w:val="24"/>
          <w:szCs w:val="24"/>
        </w:rPr>
        <w:t xml:space="preserve">relevant </w:t>
      </w:r>
      <w:r w:rsidRPr="002C410C">
        <w:rPr>
          <w:sz w:val="24"/>
          <w:szCs w:val="24"/>
        </w:rPr>
        <w:t xml:space="preserve">paperwork and plan for any transition work that may need to take place. </w:t>
      </w:r>
    </w:p>
    <w:p w:rsidR="002C410C" w:rsidRPr="002C410C" w:rsidRDefault="002C410C" w:rsidP="00D45103">
      <w:pPr>
        <w:rPr>
          <w:b/>
          <w:sz w:val="24"/>
          <w:szCs w:val="24"/>
        </w:rPr>
      </w:pPr>
      <w:r w:rsidRPr="002C410C">
        <w:rPr>
          <w:b/>
          <w:sz w:val="24"/>
          <w:szCs w:val="24"/>
        </w:rPr>
        <w:t xml:space="preserve">Post-16 placements </w:t>
      </w:r>
    </w:p>
    <w:p w:rsidR="00153EBF" w:rsidRPr="002C410C" w:rsidRDefault="0039444C" w:rsidP="0039444C">
      <w:pPr>
        <w:rPr>
          <w:sz w:val="24"/>
          <w:szCs w:val="24"/>
        </w:rPr>
      </w:pPr>
      <w:r w:rsidRPr="002C410C">
        <w:rPr>
          <w:sz w:val="24"/>
          <w:szCs w:val="24"/>
        </w:rPr>
        <w:t xml:space="preserve">Fox Hollies caters for students aged 11-19 years old. For those already in the school, </w:t>
      </w:r>
      <w:r w:rsidR="00153EBF" w:rsidRPr="002C410C">
        <w:rPr>
          <w:sz w:val="24"/>
          <w:szCs w:val="24"/>
        </w:rPr>
        <w:t>parents/carers will need to reapply for a post-16 place once their child i</w:t>
      </w:r>
      <w:r w:rsidR="002C410C" w:rsidRPr="002C410C">
        <w:rPr>
          <w:sz w:val="24"/>
          <w:szCs w:val="24"/>
        </w:rPr>
        <w:t>s</w:t>
      </w:r>
      <w:r w:rsidR="00153EBF" w:rsidRPr="002C410C">
        <w:rPr>
          <w:sz w:val="24"/>
          <w:szCs w:val="24"/>
        </w:rPr>
        <w:t xml:space="preserve"> in year 11</w:t>
      </w:r>
      <w:r w:rsidR="002C410C" w:rsidRPr="002C410C">
        <w:rPr>
          <w:sz w:val="24"/>
          <w:szCs w:val="24"/>
        </w:rPr>
        <w:t xml:space="preserve">; this </w:t>
      </w:r>
      <w:r w:rsidR="00153EBF" w:rsidRPr="002C410C">
        <w:rPr>
          <w:sz w:val="24"/>
          <w:szCs w:val="24"/>
        </w:rPr>
        <w:t xml:space="preserve">usually happens in the Autumn term.  </w:t>
      </w:r>
    </w:p>
    <w:p w:rsidR="00153EBF" w:rsidRPr="002C410C" w:rsidRDefault="002C410C" w:rsidP="0039444C">
      <w:pPr>
        <w:rPr>
          <w:sz w:val="24"/>
          <w:szCs w:val="24"/>
        </w:rPr>
      </w:pPr>
      <w:r w:rsidRPr="002C410C">
        <w:rPr>
          <w:sz w:val="24"/>
          <w:szCs w:val="24"/>
        </w:rPr>
        <w:t>Parents/carers</w:t>
      </w:r>
      <w:r w:rsidR="00153EBF" w:rsidRPr="002C410C">
        <w:rPr>
          <w:sz w:val="24"/>
          <w:szCs w:val="24"/>
        </w:rPr>
        <w:t xml:space="preserve"> will be sent</w:t>
      </w:r>
      <w:r w:rsidRPr="002C410C">
        <w:rPr>
          <w:sz w:val="24"/>
          <w:szCs w:val="24"/>
        </w:rPr>
        <w:t xml:space="preserve"> a post-</w:t>
      </w:r>
      <w:r w:rsidR="00153EBF" w:rsidRPr="002C410C">
        <w:rPr>
          <w:sz w:val="24"/>
          <w:szCs w:val="24"/>
        </w:rPr>
        <w:t>1</w:t>
      </w:r>
      <w:r w:rsidRPr="002C410C">
        <w:rPr>
          <w:sz w:val="24"/>
          <w:szCs w:val="24"/>
        </w:rPr>
        <w:t>6 preference form by the LA</w:t>
      </w:r>
      <w:r w:rsidR="00153EBF" w:rsidRPr="002C410C">
        <w:rPr>
          <w:sz w:val="24"/>
          <w:szCs w:val="24"/>
        </w:rPr>
        <w:t xml:space="preserve"> </w:t>
      </w:r>
      <w:r w:rsidRPr="002C410C">
        <w:rPr>
          <w:sz w:val="24"/>
          <w:szCs w:val="24"/>
        </w:rPr>
        <w:t>asking you to state preferences for post-</w:t>
      </w:r>
      <w:r w:rsidR="00153EBF" w:rsidRPr="002C410C">
        <w:rPr>
          <w:sz w:val="24"/>
          <w:szCs w:val="24"/>
        </w:rPr>
        <w:t>16 providers, including Fox Hollies</w:t>
      </w:r>
      <w:r w:rsidRPr="002C410C">
        <w:rPr>
          <w:sz w:val="24"/>
          <w:szCs w:val="24"/>
        </w:rPr>
        <w:t xml:space="preserve"> should you wish them to continue at the school. </w:t>
      </w:r>
    </w:p>
    <w:p w:rsidR="002C410C" w:rsidRPr="002C410C" w:rsidRDefault="00153EBF" w:rsidP="0039444C">
      <w:pPr>
        <w:rPr>
          <w:sz w:val="24"/>
          <w:szCs w:val="24"/>
        </w:rPr>
      </w:pPr>
      <w:r w:rsidRPr="002C410C">
        <w:rPr>
          <w:sz w:val="24"/>
          <w:szCs w:val="24"/>
        </w:rPr>
        <w:t>Applications are also considered fo</w:t>
      </w:r>
      <w:r w:rsidR="002C410C" w:rsidRPr="002C410C">
        <w:rPr>
          <w:sz w:val="24"/>
          <w:szCs w:val="24"/>
        </w:rPr>
        <w:t>r post-</w:t>
      </w:r>
      <w:r w:rsidRPr="002C410C">
        <w:rPr>
          <w:sz w:val="24"/>
          <w:szCs w:val="24"/>
        </w:rPr>
        <w:t>16 placements for students not already attending the school. These are considered and responded to in the same way as other placements.</w:t>
      </w:r>
      <w:r w:rsidR="004C426A">
        <w:rPr>
          <w:sz w:val="24"/>
          <w:szCs w:val="24"/>
        </w:rPr>
        <w:t xml:space="preserve"> </w:t>
      </w:r>
    </w:p>
    <w:sectPr w:rsidR="002C410C" w:rsidRPr="002C4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03"/>
    <w:rsid w:val="00153EBF"/>
    <w:rsid w:val="002B0ED0"/>
    <w:rsid w:val="002C410C"/>
    <w:rsid w:val="003809D8"/>
    <w:rsid w:val="0039444C"/>
    <w:rsid w:val="004C426A"/>
    <w:rsid w:val="00556BB0"/>
    <w:rsid w:val="006E6C2B"/>
    <w:rsid w:val="007E665A"/>
    <w:rsid w:val="008259B5"/>
    <w:rsid w:val="00892072"/>
    <w:rsid w:val="00900A36"/>
    <w:rsid w:val="00BD2A6B"/>
    <w:rsid w:val="00D45103"/>
    <w:rsid w:val="00F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EE5A"/>
  <w15:chartTrackingRefBased/>
  <w15:docId w15:val="{BBB8036F-EF6C-41F6-B8F8-1D2376B1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xhollies.bham.sch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s.davies@foxhollies.bham.sch.uk</dc:creator>
  <cp:keywords/>
  <dc:description/>
  <cp:lastModifiedBy>Sinead Davies</cp:lastModifiedBy>
  <cp:revision>2</cp:revision>
  <dcterms:created xsi:type="dcterms:W3CDTF">2022-06-22T17:05:00Z</dcterms:created>
  <dcterms:modified xsi:type="dcterms:W3CDTF">2022-06-22T17:05:00Z</dcterms:modified>
</cp:coreProperties>
</file>